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D3A365" w14:textId="09D26F27" w:rsidR="00086E31" w:rsidRPr="00AF40E5" w:rsidRDefault="00356D3E" w:rsidP="004D1383">
      <w:pPr>
        <w:ind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  <w:r>
        <w:rPr>
          <w:rFonts w:ascii="Calibri Light" w:hAnsi="Calibri Light"/>
          <w:noProof/>
          <w:color w:val="595959" w:themeColor="text1" w:themeTint="A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59EA0167" wp14:editId="53A98117">
                <wp:simplePos x="0" y="0"/>
                <wp:positionH relativeFrom="column">
                  <wp:posOffset>2011680</wp:posOffset>
                </wp:positionH>
                <wp:positionV relativeFrom="page">
                  <wp:posOffset>6212840</wp:posOffset>
                </wp:positionV>
                <wp:extent cx="3703320" cy="34290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0332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4E6FB2" w14:textId="77777777" w:rsidR="00356D3E" w:rsidRDefault="00356D3E" w:rsidP="00356D3E">
                            <w:pPr>
                              <w:ind w:right="-540"/>
                              <w:rPr>
                                <w:rFonts w:ascii="Calibri Light" w:hAnsi="Calibri Light"/>
                                <w:color w:val="595959" w:themeColor="text1" w:themeTint="A6"/>
                                <w:sz w:val="28"/>
                                <w:szCs w:val="28"/>
                              </w:rPr>
                            </w:pPr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*</w:t>
                            </w:r>
                            <w:proofErr w:type="spellStart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Clientes</w:t>
                            </w:r>
                            <w:proofErr w:type="spellEnd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de Cricket Wireless </w:t>
                            </w:r>
                            <w:proofErr w:type="spellStart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deben</w:t>
                            </w:r>
                            <w:proofErr w:type="spellEnd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usar</w:t>
                            </w:r>
                            <w:proofErr w:type="spellEnd"/>
                            <w:proofErr w:type="gramEnd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el </w:t>
                            </w:r>
                            <w:proofErr w:type="spellStart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correo</w:t>
                            </w:r>
                            <w:proofErr w:type="spellEnd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electrónico</w:t>
                            </w:r>
                            <w:proofErr w:type="spellEnd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1797A">
                              <w:rPr>
                                <w:rFonts w:ascii="Calibri Light" w:hAnsi="Calibri Light"/>
                                <w:bCs/>
                                <w:i/>
                                <w:iCs/>
                                <w:color w:val="595959" w:themeColor="text1" w:themeTint="A6"/>
                                <w:sz w:val="20"/>
                                <w:szCs w:val="20"/>
                              </w:rPr>
                              <w:t>sólo</w:t>
                            </w:r>
                            <w:proofErr w:type="spellEnd"/>
                          </w:p>
                          <w:p w14:paraId="4D1FBB4E" w14:textId="77777777" w:rsidR="00356D3E" w:rsidRDefault="00356D3E" w:rsidP="00356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58.4pt;margin-top:489.2pt;width:291.6pt;height:2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" filled="f" stroked="f">
                <v:textbox>
                  <w:txbxContent>
                    <w:p w14:paraId="254E6FB2" w14:textId="77777777" w:rsidR="00356D3E" w:rsidRDefault="00356D3E" w:rsidP="00356D3E">
                      <w:pPr>
                        <w:ind w:right="-540"/>
                        <w:rPr>
                          <w:rFonts w:ascii="Calibri Light" w:hAnsi="Calibri Light"/>
                          <w:color w:val="595959" w:themeColor="text1" w:themeTint="A6"/>
                          <w:sz w:val="28"/>
                          <w:szCs w:val="28"/>
                        </w:rPr>
                      </w:pPr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*</w:t>
                      </w:r>
                      <w:proofErr w:type="spellStart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Clientes</w:t>
                      </w:r>
                      <w:proofErr w:type="spellEnd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de Cricket Wireless </w:t>
                      </w:r>
                      <w:proofErr w:type="spellStart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deben</w:t>
                      </w:r>
                      <w:proofErr w:type="spellEnd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proofErr w:type="gramStart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usar</w:t>
                      </w:r>
                      <w:proofErr w:type="spellEnd"/>
                      <w:proofErr w:type="gramEnd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el </w:t>
                      </w:r>
                      <w:proofErr w:type="spellStart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correo</w:t>
                      </w:r>
                      <w:proofErr w:type="spellEnd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electrónico</w:t>
                      </w:r>
                      <w:proofErr w:type="spellEnd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1797A">
                        <w:rPr>
                          <w:rFonts w:ascii="Calibri Light" w:hAnsi="Calibri Light"/>
                          <w:bCs/>
                          <w:i/>
                          <w:iCs/>
                          <w:color w:val="595959" w:themeColor="text1" w:themeTint="A6"/>
                          <w:sz w:val="20"/>
                          <w:szCs w:val="20"/>
                        </w:rPr>
                        <w:t>sólo</w:t>
                      </w:r>
                      <w:proofErr w:type="spellEnd"/>
                    </w:p>
                    <w:p w14:paraId="4D1FBB4E" w14:textId="77777777" w:rsidR="00356D3E" w:rsidRDefault="00356D3E" w:rsidP="00356D3E"/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814DA2" w:rsidRPr="00AF40E5">
        <w:rPr>
          <w:rFonts w:ascii="Gotham Rounded Light" w:hAnsi="Gotham Rounded Light"/>
          <w:noProof/>
          <w:color w:val="595959" w:themeColor="text1" w:themeTint="A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AFD063A" wp14:editId="6D58EF3D">
                <wp:simplePos x="0" y="0"/>
                <wp:positionH relativeFrom="column">
                  <wp:posOffset>-457200</wp:posOffset>
                </wp:positionH>
                <wp:positionV relativeFrom="page">
                  <wp:posOffset>804545</wp:posOffset>
                </wp:positionV>
                <wp:extent cx="6286500" cy="1028700"/>
                <wp:effectExtent l="0" t="0" r="0" b="1270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865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08BD26" w14:textId="54BAEC89" w:rsidR="008607EE" w:rsidRPr="00AF40E5" w:rsidRDefault="008607EE" w:rsidP="00C56AB1">
                            <w:pPr>
                              <w:ind w:right="-90"/>
                              <w:jc w:val="right"/>
                              <w:rPr>
                                <w:rFonts w:ascii="Gotham Rounded Light" w:hAnsi="Gotham Rounded Light"/>
                                <w:color w:val="595959" w:themeColor="text1" w:themeTint="A6"/>
                                <w:sz w:val="48"/>
                                <w:szCs w:val="48"/>
                              </w:rPr>
                            </w:pPr>
                            <w:r w:rsidRPr="00AF40E5">
                              <w:rPr>
                                <w:rFonts w:ascii="Gotham Rounded Light" w:hAnsi="Gotham Rounded Light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Tricefy™ los imagines de </w:t>
                            </w:r>
                            <w:proofErr w:type="spellStart"/>
                            <w:r w:rsidRPr="00AF40E5">
                              <w:rPr>
                                <w:rFonts w:ascii="Gotham Rounded Light" w:hAnsi="Gotham Rounded Light"/>
                                <w:color w:val="595959" w:themeColor="text1" w:themeTint="A6"/>
                                <w:sz w:val="48"/>
                                <w:szCs w:val="48"/>
                              </w:rPr>
                              <w:t>su</w:t>
                            </w:r>
                            <w:proofErr w:type="spellEnd"/>
                            <w:r w:rsidRPr="00AF40E5">
                              <w:rPr>
                                <w:rFonts w:ascii="Gotham Rounded Light" w:hAnsi="Gotham Rounded Light"/>
                                <w:color w:val="595959" w:themeColor="text1" w:themeTint="A6"/>
                                <w:sz w:val="48"/>
                                <w:szCs w:val="48"/>
                              </w:rPr>
                              <w:t xml:space="preserve"> </w:t>
                            </w:r>
                            <w:proofErr w:type="spellStart"/>
                            <w:r w:rsidRPr="00AF40E5">
                              <w:rPr>
                                <w:rFonts w:ascii="Gotham Rounded Light" w:hAnsi="Gotham Rounded Light"/>
                                <w:color w:val="595959" w:themeColor="text1" w:themeTint="A6"/>
                                <w:sz w:val="48"/>
                                <w:szCs w:val="48"/>
                              </w:rPr>
                              <w:t>ultrasonido</w:t>
                            </w:r>
                            <w:proofErr w:type="spellEnd"/>
                          </w:p>
                          <w:p w14:paraId="27B9EC51" w14:textId="77777777" w:rsidR="008607EE" w:rsidRPr="00AF40E5" w:rsidRDefault="008607EE">
                            <w:pPr>
                              <w:rPr>
                                <w:rFonts w:ascii="Gotham Rounded Light" w:hAnsi="Gotham Rounded Light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7" type="#_x0000_t202" style="position:absolute;margin-left:-35.95pt;margin-top:63.35pt;width:495pt;height:8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" filled="f" stroked="f">
                <v:textbox>
                  <w:txbxContent>
                    <w:p w14:paraId="0C08BD26" w14:textId="54BAEC89" w:rsidR="008607EE" w:rsidRPr="00AF40E5" w:rsidRDefault="008607EE" w:rsidP="00C56AB1">
                      <w:pPr>
                        <w:ind w:right="-90"/>
                        <w:jc w:val="right"/>
                        <w:rPr>
                          <w:rFonts w:ascii="Gotham Rounded Light" w:hAnsi="Gotham Rounded Light"/>
                          <w:color w:val="595959" w:themeColor="text1" w:themeTint="A6"/>
                          <w:sz w:val="48"/>
                          <w:szCs w:val="48"/>
                        </w:rPr>
                      </w:pPr>
                      <w:r w:rsidRPr="00AF40E5">
                        <w:rPr>
                          <w:rFonts w:ascii="Gotham Rounded Light" w:hAnsi="Gotham Rounded Light"/>
                          <w:color w:val="595959" w:themeColor="text1" w:themeTint="A6"/>
                          <w:sz w:val="48"/>
                          <w:szCs w:val="48"/>
                        </w:rPr>
                        <w:t xml:space="preserve">Tricefy™ los imagines de </w:t>
                      </w:r>
                      <w:proofErr w:type="spellStart"/>
                      <w:r w:rsidRPr="00AF40E5">
                        <w:rPr>
                          <w:rFonts w:ascii="Gotham Rounded Light" w:hAnsi="Gotham Rounded Light"/>
                          <w:color w:val="595959" w:themeColor="text1" w:themeTint="A6"/>
                          <w:sz w:val="48"/>
                          <w:szCs w:val="48"/>
                        </w:rPr>
                        <w:t>su</w:t>
                      </w:r>
                      <w:proofErr w:type="spellEnd"/>
                      <w:r w:rsidRPr="00AF40E5">
                        <w:rPr>
                          <w:rFonts w:ascii="Gotham Rounded Light" w:hAnsi="Gotham Rounded Light"/>
                          <w:color w:val="595959" w:themeColor="text1" w:themeTint="A6"/>
                          <w:sz w:val="48"/>
                          <w:szCs w:val="48"/>
                        </w:rPr>
                        <w:t xml:space="preserve"> </w:t>
                      </w:r>
                      <w:proofErr w:type="spellStart"/>
                      <w:r w:rsidRPr="00AF40E5">
                        <w:rPr>
                          <w:rFonts w:ascii="Gotham Rounded Light" w:hAnsi="Gotham Rounded Light"/>
                          <w:color w:val="595959" w:themeColor="text1" w:themeTint="A6"/>
                          <w:sz w:val="48"/>
                          <w:szCs w:val="48"/>
                        </w:rPr>
                        <w:t>ultrasonido</w:t>
                      </w:r>
                      <w:proofErr w:type="spellEnd"/>
                    </w:p>
                    <w:p w14:paraId="27B9EC51" w14:textId="77777777" w:rsidR="008607EE" w:rsidRPr="00AF40E5" w:rsidRDefault="008607EE">
                      <w:pPr>
                        <w:rPr>
                          <w:rFonts w:ascii="Gotham Rounded Light" w:hAnsi="Gotham Rounded Light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0301557" w14:textId="7CD014F0" w:rsidR="00086E31" w:rsidRPr="00AF40E5" w:rsidRDefault="009C41B8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  <w:r w:rsidRPr="00AF40E5">
        <w:rPr>
          <w:rFonts w:ascii="Gotham Rounded Light" w:hAnsi="Gotham Rounded Light"/>
          <w:noProof/>
          <w:color w:val="595959" w:themeColor="text1" w:themeTint="A6"/>
          <w:sz w:val="56"/>
          <w:szCs w:val="56"/>
        </w:rPr>
        <w:drawing>
          <wp:anchor distT="0" distB="0" distL="114300" distR="114300" simplePos="0" relativeHeight="251655166" behindDoc="0" locked="0" layoutInCell="1" allowOverlap="1" wp14:anchorId="2A5EFD8A" wp14:editId="07DEFA10">
            <wp:simplePos x="0" y="0"/>
            <wp:positionH relativeFrom="column">
              <wp:posOffset>-1028700</wp:posOffset>
            </wp:positionH>
            <wp:positionV relativeFrom="page">
              <wp:posOffset>915668</wp:posOffset>
            </wp:positionV>
            <wp:extent cx="4977130" cy="3799209"/>
            <wp:effectExtent l="0" t="0" r="1270" b="1079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d-and-phone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77130" cy="3799209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F4E32" w14:textId="0CBB2E79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1357B8B9" w14:textId="2C00ADF9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275649EE" w14:textId="053EB7BE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345EF632" w14:textId="5EAC2F2E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3A17A1A0" w14:textId="070CD71A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17FF1962" w14:textId="0EA1D9A4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307D7455" w14:textId="1A3D44F5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6E924817" w14:textId="703F74AE" w:rsidR="00C56AB1" w:rsidRPr="00AF40E5" w:rsidRDefault="00C56AB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7CE49562" w14:textId="5A6B9573" w:rsidR="00C56AB1" w:rsidRPr="00AF40E5" w:rsidRDefault="00C56AB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57E4AF67" w14:textId="760A6E38" w:rsidR="00086E31" w:rsidRPr="00AF40E5" w:rsidRDefault="00086E31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174DF54D" w14:textId="62609CDE" w:rsidR="00ED1253" w:rsidRPr="00AF40E5" w:rsidRDefault="00ED1253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24C846D8" w14:textId="77777777" w:rsidR="00ED1253" w:rsidRPr="00AF40E5" w:rsidRDefault="00ED1253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325284F7" w14:textId="77777777" w:rsidR="00ED1253" w:rsidRPr="00AF40E5" w:rsidRDefault="00ED1253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2C5D2FA6" w14:textId="77777777" w:rsidR="000D131E" w:rsidRPr="00AF40E5" w:rsidRDefault="000D131E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56B3CEAA" w14:textId="77777777" w:rsidR="00814DA2" w:rsidRPr="00AF40E5" w:rsidRDefault="00814DA2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3E8510F7" w14:textId="77777777" w:rsidR="001D025C" w:rsidRPr="00AF40E5" w:rsidRDefault="001D025C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</w:p>
    <w:p w14:paraId="2083CCA5" w14:textId="478ACCB8" w:rsidR="00536C52" w:rsidRPr="00AF40E5" w:rsidRDefault="00536C52" w:rsidP="003E5842">
      <w:pPr>
        <w:ind w:left="-180" w:right="-270"/>
        <w:rPr>
          <w:rFonts w:ascii="Gotham Rounded Light" w:hAnsi="Gotham Rounded Light"/>
          <w:color w:val="595959" w:themeColor="text1" w:themeTint="A6"/>
          <w:sz w:val="32"/>
          <w:szCs w:val="32"/>
        </w:rPr>
      </w:pPr>
      <w:r w:rsidRPr="00AF40E5">
        <w:rPr>
          <w:rFonts w:ascii="Gotham Rounded Light" w:hAnsi="Gotham Rounded Light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5FE637" wp14:editId="102BF7E1">
                <wp:simplePos x="0" y="0"/>
                <wp:positionH relativeFrom="leftMargin">
                  <wp:posOffset>914400</wp:posOffset>
                </wp:positionH>
                <wp:positionV relativeFrom="paragraph">
                  <wp:posOffset>219710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5" name="Fram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5" o:spid="_x0000_s1026" style="position:absolute;margin-left:1in;margin-top:17.3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" path="m0,0l228600,,228600,228600,,228600,,0xm0,0l0,228600,228600,228600,228600,,,0xe" fillcolor="#4f81bd [3204]" strokecolor="#5a5a5a [2109]">
                <v:fill color2="#a7bfde [1620]" rotate="t" type="gradient">
                  <o:fill v:ext="view" type="gradientUnscaled"/>
                </v:fill>
                <v:path arrowok="t" o:connecttype="custom" o:connectlocs="0,0;228600,0;228600,228600;0,228600;0,0;0,0;0,228600;228600,228600;228600,0;0,0" o:connectangles="0,0,0,0,0,0,0,0,0,0"/>
                <w10:wrap type="through" anchorx="margin"/>
              </v:shape>
            </w:pict>
          </mc:Fallback>
        </mc:AlternateContent>
      </w:r>
    </w:p>
    <w:p w14:paraId="1B574900" w14:textId="5C64D4AF" w:rsidR="0089215F" w:rsidRPr="00AF40E5" w:rsidRDefault="008607EE" w:rsidP="00752CC6">
      <w:pPr>
        <w:ind w:right="-540"/>
        <w:rPr>
          <w:rFonts w:ascii="Gotham Rounded Light" w:hAnsi="Gotham Rounded Light"/>
          <w:color w:val="595959" w:themeColor="text1" w:themeTint="A6"/>
        </w:rPr>
      </w:pP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Quiero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que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mis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imágenes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de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ultrasonido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entregados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digitalmente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proofErr w:type="gramStart"/>
      <w:r w:rsidRPr="00AF40E5">
        <w:rPr>
          <w:rFonts w:ascii="Gotham Rounded Light" w:hAnsi="Gotham Rounded Light"/>
          <w:color w:val="595959" w:themeColor="text1" w:themeTint="A6"/>
        </w:rPr>
        <w:t>como</w:t>
      </w:r>
      <w:proofErr w:type="spellEnd"/>
      <w:proofErr w:type="gramEnd"/>
      <w:r w:rsidRPr="00AF40E5">
        <w:rPr>
          <w:rFonts w:ascii="Gotham Rounded Light" w:hAnsi="Gotham Rounded Light"/>
          <w:color w:val="595959" w:themeColor="text1" w:themeTint="A6"/>
        </w:rPr>
        <w:t xml:space="preserve"> un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correo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electrónico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o de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texto</w:t>
      </w:r>
      <w:proofErr w:type="spellEnd"/>
      <w:r w:rsidR="006D580D" w:rsidRPr="00AF40E5">
        <w:rPr>
          <w:rFonts w:ascii="Gotham Rounded Light" w:hAnsi="Gotham Rounded Light"/>
          <w:color w:val="595959" w:themeColor="text1" w:themeTint="A6"/>
        </w:rPr>
        <w:t>.</w:t>
      </w:r>
      <w:r w:rsidR="0089215F" w:rsidRPr="00AF40E5">
        <w:rPr>
          <w:rFonts w:ascii="Gotham Rounded Light" w:hAnsi="Gotham Rounded Light"/>
          <w:color w:val="595959" w:themeColor="text1" w:themeTint="A6"/>
        </w:rPr>
        <w:t xml:space="preserve"> </w:t>
      </w:r>
    </w:p>
    <w:tbl>
      <w:tblPr>
        <w:tblStyle w:val="TableGrid"/>
        <w:tblW w:w="909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0"/>
        <w:gridCol w:w="5220"/>
      </w:tblGrid>
      <w:tr w:rsidR="005C3478" w:rsidRPr="00AF40E5" w14:paraId="48DE156A" w14:textId="77777777" w:rsidTr="005C3478">
        <w:trPr>
          <w:trHeight w:val="352"/>
        </w:trPr>
        <w:tc>
          <w:tcPr>
            <w:tcW w:w="3870" w:type="dxa"/>
            <w:vAlign w:val="bottom"/>
          </w:tcPr>
          <w:p w14:paraId="66A39ECB" w14:textId="77777777" w:rsidR="00752CC6" w:rsidRPr="00AF40E5" w:rsidRDefault="00752CC6" w:rsidP="00536C52">
            <w:pPr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</w:p>
          <w:p w14:paraId="12D5A2B6" w14:textId="559EAB0A" w:rsidR="00536C52" w:rsidRPr="00AF40E5" w:rsidRDefault="003857D1" w:rsidP="00536C52">
            <w:pPr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  <w:proofErr w:type="spellStart"/>
            <w:r w:rsidRPr="00AF40E5">
              <w:rPr>
                <w:rFonts w:ascii="Gotham Rounded Light" w:hAnsi="Gotham Rounded Light"/>
                <w:color w:val="595959" w:themeColor="text1" w:themeTint="A6"/>
              </w:rPr>
              <w:t>C</w:t>
            </w:r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>orreo</w:t>
            </w:r>
            <w:proofErr w:type="spellEnd"/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 xml:space="preserve"> </w:t>
            </w:r>
            <w:proofErr w:type="spellStart"/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>electrónico</w:t>
            </w:r>
            <w:proofErr w:type="spellEnd"/>
            <w:r w:rsidR="00536C52" w:rsidRPr="00AF40E5">
              <w:rPr>
                <w:rFonts w:ascii="Gotham Rounded Light" w:hAnsi="Gotham Rounded Light"/>
                <w:color w:val="595959" w:themeColor="text1" w:themeTint="A6"/>
              </w:rPr>
              <w:t>:</w:t>
            </w:r>
          </w:p>
        </w:tc>
        <w:tc>
          <w:tcPr>
            <w:tcW w:w="5220" w:type="dxa"/>
            <w:tcBorders>
              <w:bottom w:val="single" w:sz="4" w:space="0" w:color="595959" w:themeColor="text1" w:themeTint="A6"/>
            </w:tcBorders>
          </w:tcPr>
          <w:p w14:paraId="28CFD9AA" w14:textId="77777777" w:rsidR="00536C52" w:rsidRPr="00AF40E5" w:rsidRDefault="00536C52" w:rsidP="00536C52">
            <w:pPr>
              <w:ind w:right="-180"/>
              <w:rPr>
                <w:rFonts w:ascii="Gotham Rounded Light" w:hAnsi="Gotham Rounded Light"/>
                <w:color w:val="595959" w:themeColor="text1" w:themeTint="A6"/>
              </w:rPr>
            </w:pPr>
          </w:p>
        </w:tc>
      </w:tr>
      <w:tr w:rsidR="005C3478" w:rsidRPr="00AF40E5" w14:paraId="28065AAF" w14:textId="77777777" w:rsidTr="00752CC6">
        <w:trPr>
          <w:trHeight w:val="530"/>
        </w:trPr>
        <w:tc>
          <w:tcPr>
            <w:tcW w:w="3870" w:type="dxa"/>
            <w:vAlign w:val="bottom"/>
          </w:tcPr>
          <w:p w14:paraId="0AE8685D" w14:textId="4545BA23" w:rsidR="00536C52" w:rsidRPr="00AF40E5" w:rsidRDefault="003857D1" w:rsidP="008607EE">
            <w:pPr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  <w:proofErr w:type="spellStart"/>
            <w:r w:rsidRPr="00AF40E5">
              <w:rPr>
                <w:rFonts w:ascii="Gotham Rounded Light" w:hAnsi="Gotham Rounded Light"/>
                <w:color w:val="595959" w:themeColor="text1" w:themeTint="A6"/>
              </w:rPr>
              <w:t>N</w:t>
            </w:r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>úmero</w:t>
            </w:r>
            <w:proofErr w:type="spellEnd"/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 xml:space="preserve"> de </w:t>
            </w:r>
            <w:proofErr w:type="spellStart"/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>teléfono</w:t>
            </w:r>
            <w:proofErr w:type="spellEnd"/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 xml:space="preserve"> </w:t>
            </w:r>
            <w:proofErr w:type="spellStart"/>
            <w:r w:rsidR="008607EE" w:rsidRPr="00AF40E5">
              <w:rPr>
                <w:rFonts w:ascii="Gotham Rounded Light" w:hAnsi="Gotham Rounded Light"/>
                <w:color w:val="595959" w:themeColor="text1" w:themeTint="A6"/>
              </w:rPr>
              <w:t>móvil</w:t>
            </w:r>
            <w:proofErr w:type="spellEnd"/>
            <w:r w:rsidR="00356D3E">
              <w:rPr>
                <w:rFonts w:ascii="Gotham Rounded Light" w:hAnsi="Gotham Rounded Light"/>
                <w:color w:val="595959" w:themeColor="text1" w:themeTint="A6"/>
              </w:rPr>
              <w:t>*</w:t>
            </w:r>
            <w:r w:rsidR="00536C52" w:rsidRPr="00AF40E5">
              <w:rPr>
                <w:rFonts w:ascii="Gotham Rounded Light" w:hAnsi="Gotham Rounded Light"/>
                <w:color w:val="595959" w:themeColor="text1" w:themeTint="A6"/>
              </w:rPr>
              <w:t>:</w:t>
            </w:r>
          </w:p>
        </w:tc>
        <w:tc>
          <w:tcPr>
            <w:tcW w:w="522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F87DFF" w14:textId="77777777" w:rsidR="00536C52" w:rsidRPr="00AF40E5" w:rsidRDefault="00536C52" w:rsidP="00536C52">
            <w:pPr>
              <w:ind w:right="-180"/>
              <w:rPr>
                <w:rFonts w:ascii="Gotham Rounded Light" w:hAnsi="Gotham Rounded Light"/>
                <w:color w:val="595959" w:themeColor="text1" w:themeTint="A6"/>
              </w:rPr>
            </w:pPr>
          </w:p>
        </w:tc>
      </w:tr>
    </w:tbl>
    <w:p w14:paraId="16CEB3D5" w14:textId="10F29436" w:rsidR="00536C52" w:rsidRPr="00AF40E5" w:rsidRDefault="00752CC6" w:rsidP="0089215F">
      <w:pPr>
        <w:ind w:right="-180"/>
        <w:rPr>
          <w:rFonts w:ascii="Gotham Rounded Light" w:hAnsi="Gotham Rounded Light"/>
          <w:color w:val="595959" w:themeColor="text1" w:themeTint="A6"/>
        </w:rPr>
      </w:pPr>
      <w:r w:rsidRPr="00AF40E5">
        <w:rPr>
          <w:rFonts w:ascii="Gotham Rounded Light" w:hAnsi="Gotham Rounded Light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3C09F" wp14:editId="01D131D5">
                <wp:simplePos x="0" y="0"/>
                <wp:positionH relativeFrom="leftMargin">
                  <wp:posOffset>914400</wp:posOffset>
                </wp:positionH>
                <wp:positionV relativeFrom="paragraph">
                  <wp:posOffset>212725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0" name="Fram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0" o:spid="_x0000_s1026" style="position:absolute;margin-left:1in;margin-top:16.75pt;width:18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" path="m0,0l228600,,228600,228600,,228600,,0xm0,0l0,228600,228600,228600,228600,,,0xe" fillcolor="#4f81bd [3204]" strokecolor="#5a5a5a [2109]">
                <v:fill color2="#a7bfde [1620]" rotate="t" type="gradient">
                  <o:fill v:ext="view" type="gradientUnscaled"/>
                </v:fill>
                <v:path arrowok="t" o:connecttype="custom" o:connectlocs="0,0;228600,0;228600,228600;0,228600;0,0;0,0;0,228600;228600,228600;228600,0;0,0" o:connectangles="0,0,0,0,0,0,0,0,0,0"/>
                <w10:wrap type="through" anchorx="margin"/>
              </v:shape>
            </w:pict>
          </mc:Fallback>
        </mc:AlternateContent>
      </w:r>
    </w:p>
    <w:p w14:paraId="46EDEB82" w14:textId="3F5111AF" w:rsidR="0089215F" w:rsidRPr="00AF40E5" w:rsidRDefault="008607EE" w:rsidP="0089215F">
      <w:pPr>
        <w:ind w:right="-180"/>
        <w:rPr>
          <w:rFonts w:ascii="Gotham Rounded Light" w:hAnsi="Gotham Rounded Light"/>
          <w:color w:val="595959" w:themeColor="text1" w:themeTint="A6"/>
        </w:rPr>
      </w:pP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Yo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autorizo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​​el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envío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de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imágenes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proofErr w:type="gramStart"/>
      <w:r w:rsidRPr="00AF40E5">
        <w:rPr>
          <w:rFonts w:ascii="Gotham Rounded Light" w:hAnsi="Gotham Rounded Light"/>
          <w:color w:val="595959" w:themeColor="text1" w:themeTint="A6"/>
        </w:rPr>
        <w:t>durante</w:t>
      </w:r>
      <w:proofErr w:type="spellEnd"/>
      <w:proofErr w:type="gramEnd"/>
      <w:r w:rsidRPr="00AF40E5">
        <w:rPr>
          <w:rFonts w:ascii="Gotham Rounded Light" w:hAnsi="Gotham Rounded Light"/>
          <w:color w:val="595959" w:themeColor="text1" w:themeTint="A6"/>
        </w:rPr>
        <w:t xml:space="preserve"> mi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embarazo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. </w:t>
      </w:r>
    </w:p>
    <w:p w14:paraId="0364D18C" w14:textId="3E23425C" w:rsidR="003D7CF2" w:rsidRPr="00AF40E5" w:rsidRDefault="00752CC6" w:rsidP="0089215F">
      <w:pPr>
        <w:ind w:right="-180"/>
        <w:rPr>
          <w:rFonts w:ascii="Gotham Rounded Light" w:hAnsi="Gotham Rounded Light"/>
          <w:color w:val="595959" w:themeColor="text1" w:themeTint="A6"/>
        </w:rPr>
      </w:pPr>
      <w:r w:rsidRPr="00AF40E5">
        <w:rPr>
          <w:rFonts w:ascii="Gotham Rounded Light" w:hAnsi="Gotham Rounded Light"/>
          <w:noProof/>
          <w:color w:val="595959" w:themeColor="text1" w:themeTint="A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A57A8C" wp14:editId="5171699B">
                <wp:simplePos x="0" y="0"/>
                <wp:positionH relativeFrom="leftMargin">
                  <wp:posOffset>914400</wp:posOffset>
                </wp:positionH>
                <wp:positionV relativeFrom="paragraph">
                  <wp:posOffset>208915</wp:posOffset>
                </wp:positionV>
                <wp:extent cx="228600" cy="228600"/>
                <wp:effectExtent l="0" t="0" r="25400" b="2540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hrough>
                <wp:docPr id="11" name="Fram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228600"/>
                        </a:xfrm>
                        <a:prstGeom prst="frame">
                          <a:avLst>
                            <a:gd name="adj1" fmla="val 0"/>
                          </a:avLst>
                        </a:prstGeom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ame 11" o:spid="_x0000_s1026" style="position:absolute;margin-left:1in;margin-top:16.45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coordsize="228600,2286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" path="m0,0l228600,,228600,228600,,228600,,0xm0,0l0,228600,228600,228600,228600,,,0xe" fillcolor="#4f81bd [3204]" strokecolor="#5a5a5a [2109]">
                <v:fill color2="#a7bfde [1620]" rotate="t" type="gradient">
                  <o:fill v:ext="view" type="gradientUnscaled"/>
                </v:fill>
                <v:path arrowok="t" o:connecttype="custom" o:connectlocs="0,0;228600,0;228600,228600;0,228600;0,0;0,0;0,228600;228600,228600;228600,0;0,0" o:connectangles="0,0,0,0,0,0,0,0,0,0"/>
                <w10:wrap type="through" anchorx="margin"/>
              </v:shape>
            </w:pict>
          </mc:Fallback>
        </mc:AlternateContent>
      </w:r>
    </w:p>
    <w:p w14:paraId="63C3B20A" w14:textId="2C8D31EF" w:rsidR="001D025C" w:rsidRPr="00AF40E5" w:rsidRDefault="008607EE" w:rsidP="001D025C">
      <w:pPr>
        <w:ind w:right="-630"/>
        <w:rPr>
          <w:rFonts w:ascii="Gotham Rounded Light" w:hAnsi="Gotham Rounded Light"/>
          <w:color w:val="595959" w:themeColor="text1" w:themeTint="A6"/>
        </w:rPr>
      </w:pPr>
      <w:r w:rsidRPr="00AF40E5">
        <w:rPr>
          <w:rFonts w:ascii="Gotham Rounded Light" w:hAnsi="Gotham Rounded Light"/>
          <w:color w:val="595959" w:themeColor="text1" w:themeTint="A6"/>
        </w:rPr>
        <w:t xml:space="preserve">He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leído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,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entiendo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y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estoy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de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acuerdo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con </w:t>
      </w:r>
      <w:proofErr w:type="spellStart"/>
      <w:r w:rsidRPr="00AF40E5">
        <w:rPr>
          <w:rFonts w:ascii="Gotham Rounded Light" w:hAnsi="Gotham Rounded Light"/>
          <w:color w:val="595959" w:themeColor="text1" w:themeTint="A6"/>
        </w:rPr>
        <w:t>esta</w:t>
      </w:r>
      <w:proofErr w:type="spellEnd"/>
      <w:r w:rsidRPr="00AF40E5">
        <w:rPr>
          <w:rFonts w:ascii="Gotham Rounded Light" w:hAnsi="Gotham Rounded Light"/>
          <w:color w:val="595959" w:themeColor="text1" w:themeTint="A6"/>
        </w:rPr>
        <w:t xml:space="preserve"> </w:t>
      </w:r>
      <w:proofErr w:type="spellStart"/>
      <w:r w:rsidR="003857D1" w:rsidRPr="00AF40E5">
        <w:rPr>
          <w:rFonts w:ascii="Gotham Rounded Light" w:hAnsi="Gotham Rounded Light"/>
          <w:color w:val="595959" w:themeColor="text1" w:themeTint="A6"/>
        </w:rPr>
        <w:t>aviso</w:t>
      </w:r>
      <w:proofErr w:type="spellEnd"/>
      <w:r w:rsidR="003857D1" w:rsidRPr="00AF40E5">
        <w:rPr>
          <w:rFonts w:ascii="Gotham Rounded Light" w:hAnsi="Gotham Rounded Light"/>
          <w:color w:val="595959" w:themeColor="text1" w:themeTint="A6"/>
        </w:rPr>
        <w:t xml:space="preserve"> legal.</w:t>
      </w:r>
      <w:r w:rsidR="001D025C" w:rsidRPr="00AF40E5">
        <w:rPr>
          <w:rFonts w:ascii="Gotham Rounded Light" w:hAnsi="Gotham Rounded Light"/>
          <w:color w:val="595959" w:themeColor="text1" w:themeTint="A6"/>
        </w:rPr>
        <w:t xml:space="preserve"> </w:t>
      </w:r>
    </w:p>
    <w:p w14:paraId="2E0FBDA5" w14:textId="77777777" w:rsidR="00752CC6" w:rsidRPr="00AF40E5" w:rsidRDefault="00752CC6" w:rsidP="0089215F">
      <w:pPr>
        <w:ind w:left="630" w:right="180"/>
        <w:jc w:val="center"/>
        <w:rPr>
          <w:rFonts w:ascii="Gotham Rounded Light" w:hAnsi="Gotham Rounded Light"/>
          <w:color w:val="595959" w:themeColor="text1" w:themeTint="A6"/>
        </w:rPr>
      </w:pPr>
    </w:p>
    <w:tbl>
      <w:tblPr>
        <w:tblStyle w:val="TableGrid"/>
        <w:tblpPr w:leftFromText="180" w:rightFromText="180" w:vertAnchor="text" w:horzAnchor="page" w:tblpX="685" w:tblpY="-69"/>
        <w:tblW w:w="75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4914"/>
      </w:tblGrid>
      <w:tr w:rsidR="00752CC6" w:rsidRPr="00AF40E5" w14:paraId="024BD8E4" w14:textId="77777777" w:rsidTr="003857D1">
        <w:trPr>
          <w:trHeight w:val="352"/>
        </w:trPr>
        <w:tc>
          <w:tcPr>
            <w:tcW w:w="2628" w:type="dxa"/>
            <w:vAlign w:val="bottom"/>
          </w:tcPr>
          <w:p w14:paraId="3FC1715F" w14:textId="77777777" w:rsidR="001D025C" w:rsidRPr="00AF40E5" w:rsidRDefault="001D025C" w:rsidP="003857D1">
            <w:pPr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</w:p>
          <w:p w14:paraId="7B27114A" w14:textId="77777777" w:rsidR="001D025C" w:rsidRPr="00AF40E5" w:rsidRDefault="001D025C" w:rsidP="003857D1">
            <w:pPr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</w:p>
          <w:p w14:paraId="775FE50C" w14:textId="5B36B0A5" w:rsidR="00752CC6" w:rsidRPr="00AF40E5" w:rsidRDefault="008607EE" w:rsidP="003857D1">
            <w:pPr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  <w:proofErr w:type="spellStart"/>
            <w:r w:rsidRPr="00AF40E5">
              <w:rPr>
                <w:rFonts w:ascii="Gotham Rounded Light" w:hAnsi="Gotham Rounded Light"/>
                <w:color w:val="595959" w:themeColor="text1" w:themeTint="A6"/>
              </w:rPr>
              <w:t>Nombre</w:t>
            </w:r>
            <w:proofErr w:type="spellEnd"/>
            <w:r w:rsidRPr="00AF40E5">
              <w:rPr>
                <w:rFonts w:ascii="Gotham Rounded Light" w:hAnsi="Gotham Rounded Light"/>
                <w:color w:val="595959" w:themeColor="text1" w:themeTint="A6"/>
              </w:rPr>
              <w:t xml:space="preserve">, </w:t>
            </w:r>
            <w:proofErr w:type="spellStart"/>
            <w:r w:rsidRPr="00AF40E5">
              <w:rPr>
                <w:rFonts w:ascii="Gotham Rounded Light" w:hAnsi="Gotham Rounded Light"/>
                <w:color w:val="595959" w:themeColor="text1" w:themeTint="A6"/>
              </w:rPr>
              <w:t>apellido</w:t>
            </w:r>
            <w:proofErr w:type="spellEnd"/>
            <w:r w:rsidR="00752CC6" w:rsidRPr="00AF40E5">
              <w:rPr>
                <w:rFonts w:ascii="Gotham Rounded Light" w:hAnsi="Gotham Rounded Light"/>
                <w:color w:val="595959" w:themeColor="text1" w:themeTint="A6"/>
              </w:rPr>
              <w:t>:</w:t>
            </w:r>
          </w:p>
        </w:tc>
        <w:tc>
          <w:tcPr>
            <w:tcW w:w="4914" w:type="dxa"/>
            <w:tcBorders>
              <w:bottom w:val="single" w:sz="4" w:space="0" w:color="7F7F7F" w:themeColor="text1" w:themeTint="80"/>
            </w:tcBorders>
          </w:tcPr>
          <w:p w14:paraId="34E2F7DE" w14:textId="77777777" w:rsidR="00752CC6" w:rsidRPr="00AF40E5" w:rsidRDefault="00752CC6" w:rsidP="003857D1">
            <w:pPr>
              <w:tabs>
                <w:tab w:val="left" w:pos="2135"/>
              </w:tabs>
              <w:ind w:right="-180"/>
              <w:rPr>
                <w:rFonts w:ascii="Gotham Rounded Light" w:hAnsi="Gotham Rounded Light"/>
                <w:color w:val="595959" w:themeColor="text1" w:themeTint="A6"/>
              </w:rPr>
            </w:pPr>
            <w:r w:rsidRPr="00AF40E5">
              <w:rPr>
                <w:rFonts w:ascii="Gotham Rounded Light" w:hAnsi="Gotham Rounded Light"/>
                <w:color w:val="595959" w:themeColor="text1" w:themeTint="A6"/>
              </w:rPr>
              <w:tab/>
            </w:r>
          </w:p>
        </w:tc>
      </w:tr>
    </w:tbl>
    <w:p w14:paraId="63E3559D" w14:textId="77777777" w:rsidR="006D580D" w:rsidRPr="00AF40E5" w:rsidRDefault="006D580D" w:rsidP="0089215F">
      <w:pPr>
        <w:ind w:left="630" w:right="180"/>
        <w:jc w:val="center"/>
        <w:rPr>
          <w:rFonts w:ascii="Gotham Rounded Light" w:hAnsi="Gotham Rounded Light"/>
          <w:color w:val="595959" w:themeColor="text1" w:themeTint="A6"/>
        </w:rPr>
      </w:pPr>
    </w:p>
    <w:tbl>
      <w:tblPr>
        <w:tblStyle w:val="TableGrid"/>
        <w:tblW w:w="9180" w:type="dxa"/>
        <w:tblInd w:w="-4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5069"/>
        <w:gridCol w:w="886"/>
        <w:gridCol w:w="1440"/>
      </w:tblGrid>
      <w:tr w:rsidR="005C3478" w:rsidRPr="00AF40E5" w14:paraId="4D9580EB" w14:textId="77777777" w:rsidTr="003857D1">
        <w:trPr>
          <w:trHeight w:val="567"/>
        </w:trPr>
        <w:tc>
          <w:tcPr>
            <w:tcW w:w="1800" w:type="dxa"/>
            <w:vAlign w:val="bottom"/>
          </w:tcPr>
          <w:p w14:paraId="2FF4F1A4" w14:textId="589D6BAC" w:rsidR="006D580D" w:rsidRPr="00AF40E5" w:rsidRDefault="008607EE" w:rsidP="006D580D">
            <w:pPr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  <w:r w:rsidRPr="00AF40E5">
              <w:rPr>
                <w:rFonts w:ascii="Gotham Rounded Light" w:hAnsi="Gotham Rounded Light"/>
                <w:color w:val="595959" w:themeColor="text1" w:themeTint="A6"/>
              </w:rPr>
              <w:t>Firma</w:t>
            </w:r>
            <w:r w:rsidR="006D580D" w:rsidRPr="00AF40E5">
              <w:rPr>
                <w:rFonts w:ascii="Gotham Rounded Light" w:hAnsi="Gotham Rounded Light"/>
                <w:color w:val="595959" w:themeColor="text1" w:themeTint="A6"/>
              </w:rPr>
              <w:t>:</w:t>
            </w:r>
          </w:p>
        </w:tc>
        <w:tc>
          <w:tcPr>
            <w:tcW w:w="5072" w:type="dxa"/>
            <w:tcBorders>
              <w:bottom w:val="single" w:sz="4" w:space="0" w:color="595959" w:themeColor="text1" w:themeTint="A6"/>
            </w:tcBorders>
          </w:tcPr>
          <w:p w14:paraId="1922B903" w14:textId="2B7F700D" w:rsidR="006D580D" w:rsidRPr="00AF40E5" w:rsidRDefault="005C3478" w:rsidP="005C3478">
            <w:pPr>
              <w:tabs>
                <w:tab w:val="left" w:pos="4841"/>
              </w:tabs>
              <w:ind w:right="-180"/>
              <w:rPr>
                <w:rFonts w:ascii="Gotham Rounded Light" w:hAnsi="Gotham Rounded Light"/>
                <w:color w:val="595959" w:themeColor="text1" w:themeTint="A6"/>
              </w:rPr>
            </w:pPr>
            <w:r w:rsidRPr="00AF40E5">
              <w:rPr>
                <w:rFonts w:ascii="Gotham Rounded Light" w:hAnsi="Gotham Rounded Light"/>
                <w:color w:val="595959" w:themeColor="text1" w:themeTint="A6"/>
              </w:rPr>
              <w:tab/>
            </w:r>
          </w:p>
        </w:tc>
        <w:tc>
          <w:tcPr>
            <w:tcW w:w="846" w:type="dxa"/>
            <w:vAlign w:val="bottom"/>
          </w:tcPr>
          <w:p w14:paraId="6420586B" w14:textId="78FEECA4" w:rsidR="006D580D" w:rsidRPr="00AF40E5" w:rsidRDefault="003857D1" w:rsidP="006D580D">
            <w:pPr>
              <w:ind w:right="-108"/>
              <w:jc w:val="right"/>
              <w:rPr>
                <w:rFonts w:ascii="Gotham Rounded Light" w:hAnsi="Gotham Rounded Light"/>
                <w:color w:val="595959" w:themeColor="text1" w:themeTint="A6"/>
              </w:rPr>
            </w:pPr>
            <w:proofErr w:type="spellStart"/>
            <w:r w:rsidRPr="00AF40E5">
              <w:rPr>
                <w:rFonts w:ascii="Gotham Rounded Light" w:hAnsi="Gotham Rounded Light"/>
                <w:color w:val="595959" w:themeColor="text1" w:themeTint="A6"/>
              </w:rPr>
              <w:t>Fecha</w:t>
            </w:r>
            <w:proofErr w:type="spellEnd"/>
            <w:r w:rsidR="006D580D" w:rsidRPr="00AF40E5">
              <w:rPr>
                <w:rFonts w:ascii="Gotham Rounded Light" w:hAnsi="Gotham Rounded Light"/>
                <w:color w:val="595959" w:themeColor="text1" w:themeTint="A6"/>
              </w:rPr>
              <w:t>:</w:t>
            </w:r>
          </w:p>
        </w:tc>
        <w:tc>
          <w:tcPr>
            <w:tcW w:w="1462" w:type="dxa"/>
            <w:tcBorders>
              <w:bottom w:val="single" w:sz="4" w:space="0" w:color="595959" w:themeColor="text1" w:themeTint="A6"/>
            </w:tcBorders>
          </w:tcPr>
          <w:p w14:paraId="62E6DC12" w14:textId="565BC1B2" w:rsidR="006D580D" w:rsidRPr="00AF40E5" w:rsidRDefault="006D580D" w:rsidP="006D580D">
            <w:pPr>
              <w:ind w:right="-180"/>
              <w:rPr>
                <w:rFonts w:ascii="Gotham Rounded Light" w:hAnsi="Gotham Rounded Light"/>
                <w:color w:val="595959" w:themeColor="text1" w:themeTint="A6"/>
              </w:rPr>
            </w:pPr>
          </w:p>
        </w:tc>
      </w:tr>
    </w:tbl>
    <w:p w14:paraId="6B21988F" w14:textId="39C82781" w:rsidR="00086E31" w:rsidRPr="00AF40E5" w:rsidRDefault="003E2A77" w:rsidP="0089215F">
      <w:pPr>
        <w:ind w:left="630" w:right="180"/>
        <w:jc w:val="center"/>
        <w:rPr>
          <w:rFonts w:ascii="Gotham Rounded Light" w:hAnsi="Gotham Rounded Light"/>
          <w:color w:val="595959" w:themeColor="text1" w:themeTint="A6"/>
        </w:rPr>
      </w:pPr>
      <w:r>
        <w:rPr>
          <w:rFonts w:ascii="Gotham Rounded Light" w:hAnsi="Gotham Rounded Light"/>
          <w:noProof/>
          <w:color w:val="595959" w:themeColor="text1" w:themeTint="A6"/>
        </w:rPr>
        <w:drawing>
          <wp:anchor distT="0" distB="0" distL="114300" distR="114300" simplePos="0" relativeHeight="251675648" behindDoc="0" locked="0" layoutInCell="1" allowOverlap="1" wp14:anchorId="14B8D13A" wp14:editId="4EA04492">
            <wp:simplePos x="0" y="0"/>
            <wp:positionH relativeFrom="column">
              <wp:posOffset>4782185</wp:posOffset>
            </wp:positionH>
            <wp:positionV relativeFrom="paragraph">
              <wp:posOffset>981075</wp:posOffset>
            </wp:positionV>
            <wp:extent cx="1060450" cy="466725"/>
            <wp:effectExtent l="0" t="0" r="6350" b="0"/>
            <wp:wrapThrough wrapText="bothSides">
              <wp:wrapPolygon edited="0">
                <wp:start x="0" y="0"/>
                <wp:lineTo x="0" y="3527"/>
                <wp:lineTo x="517" y="18808"/>
                <wp:lineTo x="1035" y="19984"/>
                <wp:lineTo x="20177" y="19984"/>
                <wp:lineTo x="21212" y="17633"/>
                <wp:lineTo x="21212" y="4702"/>
                <wp:lineTo x="7760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46672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r w:rsidR="00086E31" w:rsidRPr="00AF40E5">
        <w:rPr>
          <w:rFonts w:ascii="Gotham Rounded Light" w:hAnsi="Gotham Rounded Light"/>
          <w:color w:val="595959" w:themeColor="text1" w:themeTint="A6"/>
        </w:rPr>
        <w:br w:type="page"/>
      </w:r>
    </w:p>
    <w:p w14:paraId="15745B59" w14:textId="3B09A259" w:rsidR="00752CC6" w:rsidRPr="00AF40E5" w:rsidRDefault="003857D1" w:rsidP="003857D1">
      <w:pPr>
        <w:ind w:left="-720" w:right="-270"/>
        <w:rPr>
          <w:rFonts w:ascii="Gotham Rounded Light" w:hAnsi="Gotham Rounded Light"/>
          <w:color w:val="595959" w:themeColor="text1" w:themeTint="A6"/>
          <w:sz w:val="40"/>
          <w:szCs w:val="40"/>
          <w:lang w:val="es-MX"/>
        </w:rPr>
      </w:pPr>
      <w:r w:rsidRPr="00AF40E5">
        <w:rPr>
          <w:rFonts w:ascii="Gotham Rounded Light" w:hAnsi="Gotham Rounded Light"/>
          <w:color w:val="595959" w:themeColor="text1" w:themeTint="A6"/>
          <w:sz w:val="40"/>
          <w:szCs w:val="40"/>
          <w:lang w:val="es-MX"/>
        </w:rPr>
        <w:lastRenderedPageBreak/>
        <w:t>Aviso Legal y Acuerdo de Consentimiento</w:t>
      </w:r>
    </w:p>
    <w:p w14:paraId="349D3278" w14:textId="77777777" w:rsidR="003857D1" w:rsidRPr="00AF40E5" w:rsidRDefault="003857D1" w:rsidP="003857D1">
      <w:pPr>
        <w:ind w:left="-720" w:right="-270"/>
        <w:rPr>
          <w:rFonts w:ascii="Gotham Rounded Light" w:hAnsi="Gotham Rounded Light"/>
          <w:color w:val="595959" w:themeColor="text1" w:themeTint="A6"/>
          <w:sz w:val="22"/>
          <w:szCs w:val="22"/>
        </w:rPr>
      </w:pPr>
    </w:p>
    <w:p w14:paraId="67B84461" w14:textId="79B2AEAE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Tricefy™ es un servicio de comunicación concesionado a </w:t>
      </w:r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. Este Aviso Legal y Acuerdo de Consentimiento presenta los términos y condiciones bajo cual usted, el paciente, da la autorización a </w:t>
      </w:r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 de transmitir sus exámenes de ultrasonido a través de Trice Imaging, Inc. y de ser entregados a su número de teléfono móvil o correo electrónico. Este Acuerdo se hará efectivo desde la fecha de su firma y tendrá vigencia hasta la fecha en cual todos sus exámenes de ultrasonido hayan sido entregados. </w:t>
      </w:r>
    </w:p>
    <w:p w14:paraId="3EBDBC16" w14:textId="106547E0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Después de que usted haya rellenado y firmado este Acuerdo, su número de teléfono móvil y correo electrónico será introducido en nuestro sistema de ultrasonido y verificado con usted. Cuando su examen de ultrasonido este completo, y de acuerdo con las pólizas y procedimientos de </w:t>
      </w:r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, el técnico sonógrafo hará que el sistema de ultrasonido envié una copia cifrada de su examen de ultrasonido al servidor de Tricefy. El servidor después modificara el formato y cifrara el archivo conteniendo su examen de ultrasonido y le dará acceso a usted a sus imágenes a través de su teléfono móvil en formato de un mensaje de texto o en formato de un correo electrónico.</w:t>
      </w:r>
    </w:p>
    <w:p w14:paraId="71B13A03" w14:textId="77777777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El Director Médico tendrá la autorización de determinar si su examen de ultrasonido está completo y si sus imágenes serán transmitidas a Tricefy. El Director Médico mantiene el derecho de negarse a transmitir o retrasar la transmisión de sus imágenes.</w:t>
      </w:r>
    </w:p>
    <w:p w14:paraId="4E1CB5FA" w14:textId="77777777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Tanto los mensajes de texto como los correos electrónicos contendrán enlaces seguros e instrucciones para que usted pueda tener acceso a sus imágenes. Usted tendrá acceso a sus imágenes y videos a través de su teléfono móvil y computadora.</w:t>
      </w:r>
    </w:p>
    <w:p w14:paraId="07F3957D" w14:textId="77777777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Usted se compromete a pagar todos los costos que se aplican a este servicio. La transmisión de sus imágenes por Trice Imaging, Inc. no es un servicio médico y su seguro médico no pagara el costo de este servicio, ni tampoco le proporcionara el reembolso de sus gastos contraídos por usar este servicio.</w:t>
      </w:r>
    </w:p>
    <w:p w14:paraId="5F9BD8B6" w14:textId="762699D2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Los imágenes transmitidos por este servicio no son clasificados como imágenes para uso de diagnóstico médico y no formaran parte de su archivo medico; no deben ser usados para el cuidado de su salud, diagnosis médico o tratamiento médico. Si usted desea ver su archivo médico, debe contactar a </w:t>
      </w:r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, el cual está a cargo del mantenimiento de sus archivos médicos.</w:t>
      </w:r>
    </w:p>
    <w:p w14:paraId="37302CC9" w14:textId="6E6A90FD" w:rsidR="008607EE" w:rsidRPr="00AF40E5" w:rsidRDefault="003E2A77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="008607EE"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 </w:t>
      </w:r>
      <w:r w:rsidR="008607EE"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y Trice Imaging, Inc. no garantizan ni se hacen responsables de la seguridad de los imagines transmitidos después de que los recipientes de los mensajes de texto y correos electrónicos que usted haya designado hayan descargado los imágenes. Al dar instrucciones a </w:t>
      </w:r>
      <w:r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="008607EE"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 </w:t>
      </w:r>
      <w:r w:rsidR="008607EE"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de transmitir sus imágenes a un correo electrónico o número de teléfono móvil que usted haya especificado, usted le da la autorización a </w:t>
      </w:r>
      <w:r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="008607EE"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 y Trice Imaging, Inc. de entregar sus imágenes al individuo que es dueño o usuario del correo electrónico y del número de teléfono móvil proporcionado.</w:t>
      </w:r>
    </w:p>
    <w:p w14:paraId="13C5EF26" w14:textId="77777777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Una vez que usted haya tenido acceso a sus imágenes y los enlaces a sus imágenes sean quebrados, los servicios están completos. La transmisión de imagines adicionales será considerado como un servicio nuevo, y el paciente tendrá la responsabilidad de pagar los costos que se aplican a este servicio nuevo. Trice Imaging, Inc. no guardara sus imágenes en su servidor.</w:t>
      </w:r>
    </w:p>
    <w:p w14:paraId="26382177" w14:textId="12A6A5C8" w:rsidR="008607EE" w:rsidRPr="00AF40E5" w:rsidRDefault="008607EE" w:rsidP="007D1279">
      <w:pPr>
        <w:spacing w:after="160"/>
        <w:ind w:left="-720" w:right="-270"/>
        <w:jc w:val="both"/>
        <w:rPr>
          <w:rFonts w:ascii="Gotham Rounded Light" w:hAnsi="Gotham Rounded Light"/>
          <w:color w:val="595959" w:themeColor="text1" w:themeTint="A6"/>
          <w:sz w:val="20"/>
          <w:szCs w:val="20"/>
        </w:rPr>
      </w:pP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Como concesionario de Tricefy a través de Trice Imaging, Inc., </w:t>
      </w:r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 </w:t>
      </w:r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mantiene los derechos de ofrecer servicios bajo los términos y condiciones de la licen </w:t>
      </w:r>
      <w:proofErr w:type="gramStart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cia</w:t>
      </w:r>
      <w:proofErr w:type="gramEnd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 otorgada por Trice Imaging, Inc. a </w:t>
      </w:r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 xml:space="preserve">Su </w:t>
      </w:r>
      <w:proofErr w:type="spellStart"/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n-GB"/>
        </w:rPr>
        <w:t>Médico</w:t>
      </w:r>
      <w:proofErr w:type="spellEnd"/>
      <w:r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 xml:space="preserve">. Este es el único acuerdo entre Trice Imaging, Inc. y </w:t>
      </w:r>
      <w:r w:rsidR="003E2A77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Su Médico</w:t>
      </w:r>
      <w:r w:rsidR="006F5811" w:rsidRPr="00AF40E5">
        <w:rPr>
          <w:rFonts w:ascii="Gotham Rounded Light" w:hAnsi="Gotham Rounded Light"/>
          <w:color w:val="595959" w:themeColor="text1" w:themeTint="A6"/>
          <w:sz w:val="20"/>
          <w:szCs w:val="20"/>
          <w:lang w:val="es-MX"/>
        </w:rPr>
        <w:t>.</w:t>
      </w:r>
    </w:p>
    <w:p w14:paraId="13C14AA4" w14:textId="15929074" w:rsidR="003E5842" w:rsidRPr="00AF40E5" w:rsidRDefault="003E5842" w:rsidP="003E5842">
      <w:pPr>
        <w:ind w:left="-180" w:right="-270"/>
        <w:rPr>
          <w:rFonts w:ascii="Gotham Rounded Light" w:hAnsi="Gotham Rounded Light"/>
          <w:color w:val="595959" w:themeColor="text1" w:themeTint="A6"/>
        </w:rPr>
      </w:pPr>
    </w:p>
    <w:p w14:paraId="795929E0" w14:textId="09991984" w:rsidR="00B91F09" w:rsidRPr="00AF40E5" w:rsidRDefault="003E2A77" w:rsidP="003E5842">
      <w:pPr>
        <w:ind w:left="-180" w:right="-270"/>
        <w:rPr>
          <w:rFonts w:ascii="Gotham Rounded Light" w:hAnsi="Gotham Rounded Light"/>
          <w:color w:val="595959" w:themeColor="text1" w:themeTint="A6"/>
        </w:rPr>
      </w:pPr>
      <w:bookmarkStart w:id="0" w:name="_GoBack"/>
      <w:r>
        <w:rPr>
          <w:rFonts w:ascii="Gotham Rounded Light" w:hAnsi="Gotham Rounded Light"/>
          <w:noProof/>
          <w:color w:val="595959" w:themeColor="text1" w:themeTint="A6"/>
        </w:rPr>
        <w:drawing>
          <wp:anchor distT="0" distB="0" distL="114300" distR="114300" simplePos="0" relativeHeight="251677696" behindDoc="0" locked="0" layoutInCell="1" allowOverlap="1" wp14:anchorId="5174802B" wp14:editId="7D65D9B1">
            <wp:simplePos x="0" y="0"/>
            <wp:positionH relativeFrom="column">
              <wp:posOffset>4934585</wp:posOffset>
            </wp:positionH>
            <wp:positionV relativeFrom="paragraph">
              <wp:posOffset>1125855</wp:posOffset>
            </wp:positionV>
            <wp:extent cx="1060450" cy="466725"/>
            <wp:effectExtent l="0" t="0" r="6350" b="0"/>
            <wp:wrapThrough wrapText="bothSides">
              <wp:wrapPolygon edited="0">
                <wp:start x="0" y="0"/>
                <wp:lineTo x="0" y="3527"/>
                <wp:lineTo x="517" y="18808"/>
                <wp:lineTo x="1035" y="19984"/>
                <wp:lineTo x="20177" y="19984"/>
                <wp:lineTo x="21212" y="17633"/>
                <wp:lineTo x="21212" y="4702"/>
                <wp:lineTo x="7760" y="0"/>
                <wp:lineTo x="0" y="0"/>
              </wp:wrapPolygon>
            </wp:wrapThrough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0450" cy="466725"/>
                    </a:xfrm>
                    <a:prstGeom prst="rect">
                      <a:avLst/>
                    </a:prstGeom>
                    <a:noFill/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  <w:bookmarkEnd w:id="0"/>
    </w:p>
    <w:sectPr w:rsidR="00B91F09" w:rsidRPr="00AF40E5" w:rsidSect="008607EE">
      <w:pgSz w:w="12240" w:h="15840"/>
      <w:pgMar w:top="900" w:right="1170" w:bottom="63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Gotham Rounded Light">
    <w:panose1 w:val="00000000000000000000"/>
    <w:charset w:val="00"/>
    <w:family w:val="auto"/>
    <w:pitch w:val="variable"/>
    <w:sig w:usb0="A000007F" w:usb1="4000004A" w:usb2="00000000" w:usb3="00000000" w:csb0="0000000B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842"/>
    <w:rsid w:val="00086E31"/>
    <w:rsid w:val="000D131E"/>
    <w:rsid w:val="001A6E19"/>
    <w:rsid w:val="001D025C"/>
    <w:rsid w:val="002D5CDA"/>
    <w:rsid w:val="00356D3E"/>
    <w:rsid w:val="003857D1"/>
    <w:rsid w:val="003D7CF2"/>
    <w:rsid w:val="003E2A77"/>
    <w:rsid w:val="003E5842"/>
    <w:rsid w:val="004D1383"/>
    <w:rsid w:val="00536C52"/>
    <w:rsid w:val="005C3478"/>
    <w:rsid w:val="006D580D"/>
    <w:rsid w:val="006F5811"/>
    <w:rsid w:val="00752CC6"/>
    <w:rsid w:val="00774FBE"/>
    <w:rsid w:val="007D1279"/>
    <w:rsid w:val="007D7A2E"/>
    <w:rsid w:val="00814DA2"/>
    <w:rsid w:val="008607EE"/>
    <w:rsid w:val="0089215F"/>
    <w:rsid w:val="008B453E"/>
    <w:rsid w:val="009C41B8"/>
    <w:rsid w:val="00AE371B"/>
    <w:rsid w:val="00AF40E5"/>
    <w:rsid w:val="00B7391E"/>
    <w:rsid w:val="00B91F09"/>
    <w:rsid w:val="00C56AB1"/>
    <w:rsid w:val="00C93252"/>
    <w:rsid w:val="00ED1253"/>
    <w:rsid w:val="00FE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195FF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1B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7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37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371B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D7CF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D7CF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8921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770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590</Words>
  <Characters>3364</Characters>
  <Application>Microsoft Macintosh Word</Application>
  <DocSecurity>0</DocSecurity>
  <Lines>28</Lines>
  <Paragraphs>7</Paragraphs>
  <ScaleCrop>false</ScaleCrop>
  <Company/>
  <LinksUpToDate>false</LinksUpToDate>
  <CharactersWithSpaces>3947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Sitzman</dc:creator>
  <cp:keywords/>
  <dc:description/>
  <cp:lastModifiedBy>Matt Sitzman</cp:lastModifiedBy>
  <cp:revision>2</cp:revision>
  <dcterms:created xsi:type="dcterms:W3CDTF">2015-01-12T18:39:00Z</dcterms:created>
  <dcterms:modified xsi:type="dcterms:W3CDTF">2015-01-12T18:39:00Z</dcterms:modified>
</cp:coreProperties>
</file>